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jfivwpwif53q" w:id="0"/>
      <w:bookmarkEnd w:id="0"/>
      <w:r w:rsidDel="00000000" w:rsidR="00000000" w:rsidRPr="00000000">
        <w:rPr>
          <w:rtl w:val="0"/>
        </w:rPr>
        <w:t xml:space="preserve">UMOWA SPRZEDAŻY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zawarta w dniu ................................... roku w ........................................, pomiędzy: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................................................................................................................................., zamieszkałym/ą w ................................................................................................................................., posługującym/ą się dowodem osobistym nr ........................................................., zwanym/ą dalej „Sprzedającym”,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................................................................................................................................., zamieszkałym/ą w ................................................................................................................................., posługującym/ą się dowodem osobistym nr ........................................................., zwanym dalej „Kupującym”.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§ 1. Przedmiot umowy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Sprzedający oświadcza, że jest właścicielem rzeczy opisanej poniżej i sprzedaje ją Kupującemu, a Kupujący oświadcza, że kupuje tę rzecz: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§ 2. Cena i sposób zapłaty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Strony ustalają, że cena sprzedaży wynosi .................................................... zł (słownie: ..............................................................................).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Kupujący zapłaci Sprzedającemu wskazaną kwotę w dniu podpisania umowy / w terminie* .................................................... w sposób ....................................................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§ 3. Wydanie przedmiotu umowy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Sprzedający zobowiązuje się wydać Kupującemu przedmiot sprzedaży nie później niż dnia ....................................................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§ 4. Oświadczenia stron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 Sprzedający oświadcza, że przedmiot sprzedaży stanowi jego własność, jest wolny od wad prawnych i nie jest obciążony prawami osób trzecich.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Kupujący oświadcza, że stan techniczny rzeczy jest mu znany i nie wnosi do niego zastrzeżeń.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§ 5. Postanowienia końcowe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W sprawach nieuregulowanych niniejszą umową zastosowanie mają przepisy Kodeksu cywilnego.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Umowę sporządzono w dwóch jednobrzmiących egzemplarzach, po jednym dla każdej ze stron.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.................................................</w:t>
        <w:br w:type="textWrapping"/>
        <w:t xml:space="preserve">Sprzedający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br w:type="textWrapping"/>
        <w:t xml:space="preserve">.................................................</w:t>
        <w:br w:type="textWrapping"/>
        <w:t xml:space="preserve">Kupujący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*Niepotrzebne skreślić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WyQlnB2frkxyvGHsp4AhTggmg==">CgMxLjAyDmguamZpdndwd2lmNTNxOAByITEwczNqaUVRMzh1S1VjeWhmdmVDb2RoMlNpdklTNFVjUw==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